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Transkrypcja do filmu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Pokazanie panoramy zalewu [w tle rytmiczna muzyka] w prawym górnym rogu znajduje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logotyp mazowieckiej Policji. Ukazanie się napisu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Pokaz instrukta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owy Bezpieczna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ąpiel, Radom zalew Borki”. Najazd kamery na pomost przy plaży. Przeskok obrazu na wodę po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 skuter oraz 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policyjna. Jednostki pływające symulują pościg [skuterem ucieka podejrzany, łodzią kierują policjanci]. Następnie ukazano pokaz posłuszeństwa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psów policyjnych [siad, 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żeć oraz pozostanie w wyznaczonym miejscu]. Pokazanie pontonu Radomskiego WOPRu wraz z obsadą. 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WOPRu płynie wraz z dziećmi na pokładzie. 3 ratownicy ratują uratowaną osobę znajdującą się na desce, przykrywają ją kocem termicznym. Nurek przy asyście szykuje się do wejścia do wody [zakłada maskę]. Nadlatuje samolot gaśniczy,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zrzuca 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jezioro następnie odlatuje. Policyjny skuter odpływa z ekranu, pojawiają się informację na temat bezpieczeństwa nad wodą: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wybieraj tylko strze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żone kąpieliska,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nie wchod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do wody po alkoholu,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nie skacz (zw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łaszcza na głowę) do nieznanej wody,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korzystaj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ze sprzętu wodnego zawsze miej na sobie kamizelkę ratunkową,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ąpielisku nie zostawiaj dzieci bez opieki.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Wygaszenie obrazu. Na czarnym tle pojawia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tekst: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Wydarzenie zorganizowane przez Komend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Wojew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Policji z siedzibą w Radomiu oraz Urząd Miejski w Radomiu.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Akcja profilaktyczna zorganizowana w ramach kampanii edukacyjno-informacyjnej MSWiA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ęci mnie bezpieczeństwo nad wodą.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Film powsta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przy użyciu materiału nagranego dronem policyjnym.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