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AC882" w14:textId="77777777" w:rsidR="00D82F9E" w:rsidRPr="0093591E" w:rsidRDefault="0093591E" w:rsidP="00D82F9E">
      <w:pPr>
        <w:jc w:val="center"/>
        <w:rPr>
          <w:b/>
          <w:color w:val="2F5496" w:themeColor="accent1" w:themeShade="BF"/>
          <w:sz w:val="32"/>
        </w:rPr>
      </w:pPr>
      <w:r>
        <w:rPr>
          <w:b/>
          <w:noProof/>
          <w:color w:val="4472C4" w:themeColor="accent1"/>
          <w:sz w:val="32"/>
        </w:rPr>
        <w:drawing>
          <wp:anchor distT="0" distB="0" distL="114300" distR="114300" simplePos="0" relativeHeight="251658240" behindDoc="1" locked="0" layoutInCell="1" allowOverlap="1" wp14:anchorId="19340933" wp14:editId="7BC887E0">
            <wp:simplePos x="0" y="0"/>
            <wp:positionH relativeFrom="column">
              <wp:posOffset>-311398</wp:posOffset>
            </wp:positionH>
            <wp:positionV relativeFrom="paragraph">
              <wp:posOffset>-597645</wp:posOffset>
            </wp:positionV>
            <wp:extent cx="1065474" cy="1065474"/>
            <wp:effectExtent l="0" t="0" r="1905" b="190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_NOWA__gwiazda RADOM_dodatek SEPP  BEZ TLA 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036" cy="1069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F9E" w:rsidRPr="0093591E">
        <w:rPr>
          <w:b/>
          <w:color w:val="2F5496" w:themeColor="accent1" w:themeShade="BF"/>
          <w:sz w:val="32"/>
        </w:rPr>
        <w:t>Karta pracy „Złap cyberoszusta”</w:t>
      </w:r>
    </w:p>
    <w:p w14:paraId="176AE2FE" w14:textId="77777777" w:rsidR="0093591E" w:rsidRDefault="00D82F9E" w:rsidP="00D82F9E">
      <w:pPr>
        <w:jc w:val="center"/>
        <w:rPr>
          <w:b/>
          <w:color w:val="2F5496" w:themeColor="accent1" w:themeShade="BF"/>
          <w:sz w:val="32"/>
        </w:rPr>
      </w:pPr>
      <w:r w:rsidRPr="0093591E">
        <w:rPr>
          <w:b/>
          <w:color w:val="2F5496" w:themeColor="accent1" w:themeShade="BF"/>
          <w:sz w:val="32"/>
        </w:rPr>
        <w:t>Wskaż prawidłowe i fałszywe wiadomości/informacje</w:t>
      </w:r>
      <w:r w:rsidR="0093591E">
        <w:rPr>
          <w:b/>
          <w:color w:val="2F5496" w:themeColor="accent1" w:themeShade="BF"/>
          <w:sz w:val="32"/>
        </w:rPr>
        <w:t xml:space="preserve"> </w:t>
      </w:r>
    </w:p>
    <w:p w14:paraId="7A92F3DA" w14:textId="77777777" w:rsidR="00D82F9E" w:rsidRPr="0093591E" w:rsidRDefault="0093591E" w:rsidP="00D82F9E">
      <w:pPr>
        <w:jc w:val="center"/>
        <w:rPr>
          <w:b/>
          <w:color w:val="2F5496" w:themeColor="accent1" w:themeShade="BF"/>
          <w:sz w:val="32"/>
        </w:rPr>
      </w:pPr>
      <w:r>
        <w:rPr>
          <w:b/>
          <w:color w:val="2F5496" w:themeColor="accent1" w:themeShade="BF"/>
          <w:sz w:val="32"/>
        </w:rPr>
        <w:t>– uzasadnij swój wybór</w:t>
      </w:r>
      <w:r w:rsidR="00D82F9E" w:rsidRPr="0093591E">
        <w:rPr>
          <w:b/>
          <w:color w:val="2F5496" w:themeColor="accent1" w:themeShade="BF"/>
          <w:sz w:val="32"/>
        </w:rPr>
        <w:t xml:space="preserve">. </w:t>
      </w:r>
    </w:p>
    <w:p w14:paraId="72A1DA45" w14:textId="77777777" w:rsidR="0093591E" w:rsidRPr="00D82F9E" w:rsidRDefault="0093591E" w:rsidP="00D82F9E">
      <w:pPr>
        <w:jc w:val="center"/>
        <w:rPr>
          <w:b/>
          <w:color w:val="2F5496" w:themeColor="accent1" w:themeShade="BF"/>
        </w:rPr>
      </w:pPr>
    </w:p>
    <w:p w14:paraId="463F6E72" w14:textId="77777777" w:rsidR="009A58B4" w:rsidRPr="0093591E" w:rsidRDefault="00D82F9E" w:rsidP="0093591E">
      <w:pPr>
        <w:jc w:val="both"/>
        <w:rPr>
          <w:sz w:val="28"/>
        </w:rPr>
      </w:pPr>
      <w:r w:rsidRPr="0093591E">
        <w:rPr>
          <w:b/>
          <w:sz w:val="28"/>
        </w:rPr>
        <w:t>Zestaw 1 – Wiadomości SMS</w:t>
      </w:r>
      <w:r w:rsidR="0093591E" w:rsidRPr="0093591E">
        <w:rPr>
          <w:sz w:val="28"/>
        </w:rPr>
        <w:t>.</w:t>
      </w:r>
      <w:r w:rsidRPr="0093591E">
        <w:rPr>
          <w:sz w:val="28"/>
        </w:rPr>
        <w:t xml:space="preserve"> </w:t>
      </w:r>
    </w:p>
    <w:p w14:paraId="0A7CDC1E" w14:textId="77777777" w:rsidR="00D82F9E" w:rsidRDefault="00D82F9E" w:rsidP="0093591E">
      <w:pPr>
        <w:pStyle w:val="Akapitzlist"/>
        <w:numPr>
          <w:ilvl w:val="0"/>
          <w:numId w:val="2"/>
        </w:numPr>
        <w:jc w:val="both"/>
        <w:rPr>
          <w:i/>
        </w:rPr>
      </w:pPr>
      <w:r>
        <w:t xml:space="preserve">[Bank on-line] Treść: </w:t>
      </w:r>
      <w:r w:rsidRPr="00D82F9E">
        <w:rPr>
          <w:i/>
        </w:rPr>
        <w:t xml:space="preserve">Twoje konto zostało tymczasowo zablokowane. Kliknij w link, </w:t>
      </w:r>
      <w:r w:rsidR="0093591E">
        <w:rPr>
          <w:i/>
        </w:rPr>
        <w:t xml:space="preserve">                     </w:t>
      </w:r>
      <w:r w:rsidRPr="00D82F9E">
        <w:rPr>
          <w:i/>
        </w:rPr>
        <w:t xml:space="preserve">aby potwierdzić dane logowania: </w:t>
      </w:r>
      <w:hyperlink r:id="rId8" w:history="1">
        <w:r w:rsidRPr="00D82F9E">
          <w:rPr>
            <w:rStyle w:val="Hipercze"/>
            <w:i/>
          </w:rPr>
          <w:t>www.bank-online-potwierdzenie.com.pl</w:t>
        </w:r>
      </w:hyperlink>
      <w:r w:rsidRPr="00D82F9E">
        <w:rPr>
          <w:i/>
        </w:rPr>
        <w:t xml:space="preserve"> W przeciwnym razie środki zostaną zablokowane!</w:t>
      </w:r>
    </w:p>
    <w:p w14:paraId="7315100F" w14:textId="77777777" w:rsidR="00D82F9E" w:rsidRPr="00D82F9E" w:rsidRDefault="00D82F9E" w:rsidP="0093591E">
      <w:pPr>
        <w:pStyle w:val="Akapitzlist"/>
        <w:numPr>
          <w:ilvl w:val="0"/>
          <w:numId w:val="2"/>
        </w:numPr>
        <w:jc w:val="both"/>
        <w:rPr>
          <w:i/>
        </w:rPr>
      </w:pPr>
      <w:r w:rsidRPr="00D82F9E">
        <w:t>[Bank Polska]</w:t>
      </w:r>
      <w:r>
        <w:t xml:space="preserve"> </w:t>
      </w:r>
      <w:r w:rsidRPr="00D82F9E">
        <w:rPr>
          <w:i/>
        </w:rPr>
        <w:t xml:space="preserve">Nowa wersja aplikacji mobilnej dostępna w Google Play i AppStore. Zaktualizuj aplikację tylko przez oficjalny sklep. Nie podawaj danych do logowania </w:t>
      </w:r>
      <w:r w:rsidR="0093591E">
        <w:rPr>
          <w:i/>
        </w:rPr>
        <w:t xml:space="preserve">                           </w:t>
      </w:r>
      <w:r w:rsidRPr="00D82F9E">
        <w:rPr>
          <w:i/>
        </w:rPr>
        <w:t xml:space="preserve">w wiadomościach SMS. </w:t>
      </w:r>
    </w:p>
    <w:p w14:paraId="0A161340" w14:textId="77777777" w:rsidR="0093591E" w:rsidRPr="002B35F0" w:rsidRDefault="00D82F9E" w:rsidP="002B35F0">
      <w:pPr>
        <w:pStyle w:val="Akapitzlist"/>
        <w:numPr>
          <w:ilvl w:val="0"/>
          <w:numId w:val="2"/>
        </w:numPr>
        <w:jc w:val="both"/>
        <w:rPr>
          <w:i/>
        </w:rPr>
      </w:pPr>
      <w:r>
        <w:t xml:space="preserve">[numer telefoniczny] </w:t>
      </w:r>
      <w:r w:rsidRPr="00D82F9E">
        <w:rPr>
          <w:i/>
        </w:rPr>
        <w:t xml:space="preserve">Twoja paczka czeka na dopłatę 2,49zł. Kliknij w link by zapłacić: </w:t>
      </w:r>
      <w:hyperlink r:id="rId9" w:history="1">
        <w:r w:rsidRPr="00D82F9E">
          <w:rPr>
            <w:rStyle w:val="Hipercze"/>
            <w:i/>
          </w:rPr>
          <w:t>www.doplatapaczki24.net</w:t>
        </w:r>
      </w:hyperlink>
      <w:r w:rsidRPr="00D82F9E">
        <w:rPr>
          <w:i/>
        </w:rPr>
        <w:t>]</w:t>
      </w:r>
    </w:p>
    <w:p w14:paraId="0BED4536" w14:textId="77777777" w:rsidR="00D82F9E" w:rsidRPr="0093591E" w:rsidRDefault="00D82F9E" w:rsidP="0093591E">
      <w:pPr>
        <w:jc w:val="both"/>
        <w:rPr>
          <w:b/>
          <w:sz w:val="28"/>
        </w:rPr>
      </w:pPr>
      <w:r w:rsidRPr="0093591E">
        <w:rPr>
          <w:b/>
          <w:sz w:val="28"/>
        </w:rPr>
        <w:t>Zestaw 2 – Media społecznościowe/komunikatory</w:t>
      </w:r>
      <w:r w:rsidR="0093591E" w:rsidRPr="0093591E">
        <w:rPr>
          <w:b/>
          <w:sz w:val="28"/>
        </w:rPr>
        <w:t>.</w:t>
      </w:r>
      <w:r w:rsidRPr="0093591E">
        <w:rPr>
          <w:b/>
          <w:sz w:val="28"/>
        </w:rPr>
        <w:t xml:space="preserve"> </w:t>
      </w:r>
    </w:p>
    <w:p w14:paraId="2884DC9F" w14:textId="77777777" w:rsidR="00D82F9E" w:rsidRPr="00D82F9E" w:rsidRDefault="00D82F9E" w:rsidP="0093591E">
      <w:pPr>
        <w:pStyle w:val="Akapitzlist"/>
        <w:numPr>
          <w:ilvl w:val="0"/>
          <w:numId w:val="4"/>
        </w:numPr>
        <w:jc w:val="both"/>
        <w:rPr>
          <w:i/>
        </w:rPr>
      </w:pPr>
      <w:r w:rsidRPr="00D82F9E">
        <w:t>Znajomy</w:t>
      </w:r>
      <w:r>
        <w:rPr>
          <w:i/>
        </w:rPr>
        <w:t xml:space="preserve"> </w:t>
      </w:r>
      <w:r w:rsidRPr="00D82F9E">
        <w:rPr>
          <w:i/>
        </w:rPr>
        <w:t>„Hej możesz mi pożyczyć 200zł blikiem? Oddam jutro, zapomniałem portfela :D”</w:t>
      </w:r>
    </w:p>
    <w:p w14:paraId="0C10757D" w14:textId="77777777" w:rsidR="00D82F9E" w:rsidRDefault="00D82F9E" w:rsidP="0093591E">
      <w:pPr>
        <w:pStyle w:val="Akapitzlist"/>
        <w:numPr>
          <w:ilvl w:val="0"/>
          <w:numId w:val="4"/>
        </w:numPr>
        <w:jc w:val="both"/>
        <w:rPr>
          <w:i/>
        </w:rPr>
      </w:pPr>
      <w:r w:rsidRPr="00D82F9E">
        <w:t>Oficjalny komunikat na stronie banku</w:t>
      </w:r>
      <w:r w:rsidRPr="00D82F9E">
        <w:rPr>
          <w:i/>
        </w:rPr>
        <w:t xml:space="preserve"> „Uważaj na oszustwa BLIK! Bank nigdy nie prosi o przesłanie kodu przez komunikator”</w:t>
      </w:r>
    </w:p>
    <w:p w14:paraId="6E77F8F3" w14:textId="77777777" w:rsidR="0093591E" w:rsidRPr="002B35F0" w:rsidRDefault="00D82F9E" w:rsidP="0093591E">
      <w:pPr>
        <w:pStyle w:val="Akapitzlist"/>
        <w:numPr>
          <w:ilvl w:val="0"/>
          <w:numId w:val="4"/>
        </w:numPr>
        <w:jc w:val="both"/>
        <w:rPr>
          <w:i/>
        </w:rPr>
      </w:pPr>
      <w:r w:rsidRPr="00D82F9E">
        <w:t>Anonimowy profil wysyła wiadomość</w:t>
      </w:r>
      <w:r>
        <w:rPr>
          <w:i/>
        </w:rPr>
        <w:t xml:space="preserve"> „Wygrałeś bon 500zł do sklepu! Wystarczy, </w:t>
      </w:r>
      <w:r w:rsidR="0093591E">
        <w:rPr>
          <w:i/>
        </w:rPr>
        <w:t xml:space="preserve">                    </w:t>
      </w:r>
      <w:r>
        <w:rPr>
          <w:i/>
        </w:rPr>
        <w:t>że podasz numer telefonu i kod BLIK”</w:t>
      </w:r>
    </w:p>
    <w:p w14:paraId="0B96797E" w14:textId="77777777" w:rsidR="00D82F9E" w:rsidRPr="0093591E" w:rsidRDefault="00D82F9E" w:rsidP="0093591E">
      <w:pPr>
        <w:jc w:val="both"/>
        <w:rPr>
          <w:b/>
          <w:sz w:val="28"/>
        </w:rPr>
      </w:pPr>
      <w:r w:rsidRPr="0093591E">
        <w:rPr>
          <w:b/>
          <w:sz w:val="28"/>
        </w:rPr>
        <w:t>Zestaw 3 – e-mail/wiadomości elektroniczne</w:t>
      </w:r>
      <w:r w:rsidR="0093591E" w:rsidRPr="0093591E">
        <w:rPr>
          <w:b/>
          <w:sz w:val="28"/>
        </w:rPr>
        <w:t>.</w:t>
      </w:r>
      <w:r w:rsidRPr="0093591E">
        <w:rPr>
          <w:b/>
          <w:sz w:val="28"/>
        </w:rPr>
        <w:t xml:space="preserve"> </w:t>
      </w:r>
    </w:p>
    <w:p w14:paraId="26BF89F4" w14:textId="77777777" w:rsidR="00D82F9E" w:rsidRPr="0093591E" w:rsidRDefault="00D82F9E" w:rsidP="0093591E">
      <w:pPr>
        <w:pStyle w:val="Akapitzlist"/>
        <w:numPr>
          <w:ilvl w:val="0"/>
          <w:numId w:val="5"/>
        </w:numPr>
        <w:jc w:val="both"/>
      </w:pPr>
      <w:r w:rsidRPr="0093591E">
        <w:t xml:space="preserve">Temat: Faktura nr 208/2025- pilne! </w:t>
      </w:r>
    </w:p>
    <w:p w14:paraId="1D1C0B71" w14:textId="77777777" w:rsidR="0093591E" w:rsidRDefault="0093591E" w:rsidP="0093591E">
      <w:pPr>
        <w:pStyle w:val="Akapitzlist"/>
        <w:jc w:val="both"/>
        <w:rPr>
          <w:i/>
        </w:rPr>
      </w:pPr>
      <w:r>
        <w:rPr>
          <w:i/>
        </w:rPr>
        <w:t>Prosimy o opłacenie faktury w załączniku. W przeciwnym razie naliczymy karne odsetki [załącznik: faktura.zip]</w:t>
      </w:r>
    </w:p>
    <w:p w14:paraId="57EFB18F" w14:textId="77777777" w:rsidR="0093591E" w:rsidRPr="0093591E" w:rsidRDefault="0093591E" w:rsidP="0093591E">
      <w:pPr>
        <w:pStyle w:val="Akapitzlist"/>
        <w:numPr>
          <w:ilvl w:val="0"/>
          <w:numId w:val="5"/>
        </w:numPr>
        <w:jc w:val="both"/>
      </w:pPr>
      <w:r w:rsidRPr="0093591E">
        <w:t>Temat: Zmiana polityki bezpieczeństwa banku</w:t>
      </w:r>
    </w:p>
    <w:p w14:paraId="217BAE0B" w14:textId="77777777" w:rsidR="0093591E" w:rsidRDefault="0093591E" w:rsidP="0093591E">
      <w:pPr>
        <w:pStyle w:val="Akapitzlist"/>
        <w:jc w:val="both"/>
        <w:rPr>
          <w:i/>
        </w:rPr>
      </w:pPr>
      <w:r>
        <w:rPr>
          <w:b/>
          <w:noProof/>
          <w:color w:val="4472C4" w:themeColor="accent1"/>
          <w:sz w:val="32"/>
        </w:rPr>
        <w:drawing>
          <wp:anchor distT="0" distB="0" distL="114300" distR="114300" simplePos="0" relativeHeight="251659264" behindDoc="1" locked="0" layoutInCell="1" allowOverlap="1" wp14:anchorId="5711910A" wp14:editId="57F5FF6D">
            <wp:simplePos x="0" y="0"/>
            <wp:positionH relativeFrom="column">
              <wp:posOffset>3926564</wp:posOffset>
            </wp:positionH>
            <wp:positionV relativeFrom="paragraph">
              <wp:posOffset>377797</wp:posOffset>
            </wp:positionV>
            <wp:extent cx="2318054" cy="2318054"/>
            <wp:effectExtent l="0" t="0" r="635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054" cy="2318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</w:rPr>
        <w:t>Drogi Kliencie, informujemy o aktualizacji zasad bezpieczeństwa. Nie odpowiadaj                                     na wiadomości w których ktoś prosi o Twoje dane logowania. Więcej informacji znajdziesz                        na stronie banku [www.twojbank.pl]</w:t>
      </w:r>
    </w:p>
    <w:p w14:paraId="20D08F79" w14:textId="77777777" w:rsidR="0093591E" w:rsidRPr="0093591E" w:rsidRDefault="0093591E" w:rsidP="0093591E">
      <w:pPr>
        <w:pStyle w:val="Akapitzlist"/>
        <w:numPr>
          <w:ilvl w:val="0"/>
          <w:numId w:val="5"/>
        </w:numPr>
        <w:jc w:val="both"/>
      </w:pPr>
      <w:r w:rsidRPr="0093591E">
        <w:t>Temat: Twoja paczka została zatrzymana przez służby celne</w:t>
      </w:r>
    </w:p>
    <w:p w14:paraId="7C1CE6A0" w14:textId="77777777" w:rsidR="0093591E" w:rsidRPr="0093591E" w:rsidRDefault="0093591E" w:rsidP="0093591E">
      <w:pPr>
        <w:ind w:left="720"/>
        <w:jc w:val="both"/>
        <w:rPr>
          <w:i/>
        </w:rPr>
      </w:pPr>
      <w:r>
        <w:rPr>
          <w:i/>
        </w:rPr>
        <w:t>Aby ją odebrać, wpłać 6.99zł przez link [wwww.odbiortowaru.eu]</w:t>
      </w:r>
    </w:p>
    <w:sectPr w:rsidR="0093591E" w:rsidRPr="0093591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46A26" w14:textId="77777777" w:rsidR="00D6053B" w:rsidRDefault="00D6053B" w:rsidP="00C544F0">
      <w:pPr>
        <w:spacing w:after="0" w:line="240" w:lineRule="auto"/>
      </w:pPr>
      <w:r>
        <w:separator/>
      </w:r>
    </w:p>
  </w:endnote>
  <w:endnote w:type="continuationSeparator" w:id="0">
    <w:p w14:paraId="762F6D1A" w14:textId="77777777" w:rsidR="00D6053B" w:rsidRDefault="00D6053B" w:rsidP="00C5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F856" w14:textId="22E82157" w:rsidR="00C544F0" w:rsidRPr="00C544F0" w:rsidRDefault="00C544F0">
    <w:pPr>
      <w:pStyle w:val="Stopka"/>
      <w:rPr>
        <w:i/>
        <w:iCs/>
        <w:sz w:val="18"/>
        <w:szCs w:val="18"/>
      </w:rPr>
    </w:pPr>
    <w:r w:rsidRPr="00C544F0">
      <w:rPr>
        <w:i/>
        <w:iCs/>
        <w:sz w:val="18"/>
        <w:szCs w:val="18"/>
      </w:rPr>
      <w:t>Projekt „Cyberbezpieczni w edukacji” jest realizowany z Narodowym Bankiem Polskim w ramach edukacji ekonomicznej.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1C130" w14:textId="77777777" w:rsidR="00D6053B" w:rsidRDefault="00D6053B" w:rsidP="00C544F0">
      <w:pPr>
        <w:spacing w:after="0" w:line="240" w:lineRule="auto"/>
      </w:pPr>
      <w:r>
        <w:separator/>
      </w:r>
    </w:p>
  </w:footnote>
  <w:footnote w:type="continuationSeparator" w:id="0">
    <w:p w14:paraId="7F76895C" w14:textId="77777777" w:rsidR="00D6053B" w:rsidRDefault="00D6053B" w:rsidP="00C54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A15"/>
    <w:multiLevelType w:val="hybridMultilevel"/>
    <w:tmpl w:val="FBE29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93301"/>
    <w:multiLevelType w:val="hybridMultilevel"/>
    <w:tmpl w:val="12A24734"/>
    <w:lvl w:ilvl="0" w:tplc="04150015">
      <w:start w:val="1"/>
      <w:numFmt w:val="upp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13C37A4"/>
    <w:multiLevelType w:val="hybridMultilevel"/>
    <w:tmpl w:val="ACDAC3B6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0D7AF2"/>
    <w:multiLevelType w:val="hybridMultilevel"/>
    <w:tmpl w:val="BF5A6F86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E6E44B7"/>
    <w:multiLevelType w:val="hybridMultilevel"/>
    <w:tmpl w:val="B632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187315">
    <w:abstractNumId w:val="0"/>
  </w:num>
  <w:num w:numId="2" w16cid:durableId="1408259090">
    <w:abstractNumId w:val="2"/>
  </w:num>
  <w:num w:numId="3" w16cid:durableId="363095255">
    <w:abstractNumId w:val="4"/>
  </w:num>
  <w:num w:numId="4" w16cid:durableId="1621455858">
    <w:abstractNumId w:val="3"/>
  </w:num>
  <w:num w:numId="5" w16cid:durableId="2025401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9E"/>
    <w:rsid w:val="002B35F0"/>
    <w:rsid w:val="00531FB5"/>
    <w:rsid w:val="00815A1A"/>
    <w:rsid w:val="0093591E"/>
    <w:rsid w:val="009A58B4"/>
    <w:rsid w:val="00A33877"/>
    <w:rsid w:val="00B07C25"/>
    <w:rsid w:val="00B226C1"/>
    <w:rsid w:val="00C544F0"/>
    <w:rsid w:val="00D6053B"/>
    <w:rsid w:val="00D82F9E"/>
    <w:rsid w:val="00F7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31CC"/>
  <w15:chartTrackingRefBased/>
  <w15:docId w15:val="{EA2C1425-E4E9-406C-BCEC-C2086C95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2F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82F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2F9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5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44F0"/>
  </w:style>
  <w:style w:type="paragraph" w:styleId="Stopka">
    <w:name w:val="footer"/>
    <w:basedOn w:val="Normalny"/>
    <w:link w:val="StopkaZnak"/>
    <w:uiPriority w:val="99"/>
    <w:unhideWhenUsed/>
    <w:rsid w:val="00C5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4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k-online-potwierdzenie.co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doplatapaczki24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848709</dc:creator>
  <cp:keywords/>
  <dc:description/>
  <cp:lastModifiedBy>Katarzyna Stankowska</cp:lastModifiedBy>
  <cp:revision>5</cp:revision>
  <dcterms:created xsi:type="dcterms:W3CDTF">2025-10-09T10:08:00Z</dcterms:created>
  <dcterms:modified xsi:type="dcterms:W3CDTF">2026-02-26T06:25:00Z</dcterms:modified>
</cp:coreProperties>
</file>