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3F821" w14:textId="66A47AB1" w:rsidR="00CD3DD9" w:rsidRPr="00CD3DD9" w:rsidRDefault="00CD3DD9" w:rsidP="00CD3DD9">
      <w:pPr>
        <w:shd w:val="clear" w:color="auto" w:fill="FFFFFF"/>
        <w:spacing w:after="120" w:line="360" w:lineRule="auto"/>
        <w:jc w:val="both"/>
        <w:outlineLvl w:val="1"/>
        <w:rPr>
          <w:rFonts w:eastAsia="Times New Roman" w:cstheme="minorHAnsi"/>
          <w:caps/>
          <w:lang w:eastAsia="pl-PL"/>
        </w:rPr>
      </w:pPr>
      <w:r w:rsidRPr="00CD3DD9">
        <w:rPr>
          <w:rFonts w:eastAsia="Times New Roman" w:cstheme="minorHAnsi"/>
          <w:caps/>
          <w:lang w:eastAsia="pl-PL"/>
        </w:rPr>
        <w:t xml:space="preserve">ZAKRES DZIAŁALNOŚCI KPP W </w:t>
      </w:r>
      <w:r w:rsidR="002A1597">
        <w:rPr>
          <w:rFonts w:eastAsia="Times New Roman" w:cstheme="minorHAnsi"/>
          <w:caps/>
          <w:lang w:eastAsia="pl-PL"/>
        </w:rPr>
        <w:t>SZYDŁOWCU</w:t>
      </w:r>
    </w:p>
    <w:p w14:paraId="7932DDD4" w14:textId="77777777" w:rsidR="00E45ACB" w:rsidRPr="00CD3DD9" w:rsidRDefault="00E45ACB" w:rsidP="00CD3DD9">
      <w:pPr>
        <w:spacing w:line="360" w:lineRule="auto"/>
        <w:jc w:val="both"/>
        <w:rPr>
          <w:rFonts w:cstheme="minorHAnsi"/>
        </w:rPr>
      </w:pPr>
      <w:r w:rsidRPr="00CD3DD9">
        <w:rPr>
          <w:rFonts w:cstheme="minorHAnsi"/>
        </w:rPr>
        <w:t xml:space="preserve">Zgodnie z ustawą o Policji z dnia 6 kwietnia 1990 roku tworzy się Policję jako umundurowaną </w:t>
      </w:r>
      <w:r w:rsidR="00CD3DD9">
        <w:rPr>
          <w:rFonts w:cstheme="minorHAnsi"/>
        </w:rPr>
        <w:t xml:space="preserve">                                    </w:t>
      </w:r>
      <w:r w:rsidRPr="00CD3DD9">
        <w:rPr>
          <w:rFonts w:cstheme="minorHAnsi"/>
        </w:rPr>
        <w:t>i uzbrojoną formację służącą społeczeństwu i przeznaczoną do ochrony bezpieczeństwa ludzi oraz do utrzymywania bezpieczeństwa i porządku publicznego.</w:t>
      </w:r>
    </w:p>
    <w:p w14:paraId="2F751809" w14:textId="77777777" w:rsidR="00CD3DD9" w:rsidRP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>Do zadań Policji należy m.in.:</w:t>
      </w:r>
    </w:p>
    <w:p w14:paraId="3A27DB39" w14:textId="77777777" w:rsidR="00CD3DD9" w:rsidRP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>1) ochrona życia i zdrowia ludzi oraz mienia,</w:t>
      </w:r>
    </w:p>
    <w:p w14:paraId="2611FE43" w14:textId="77777777" w:rsidR="00CD3DD9" w:rsidRP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>2) ochrona bezpieczeństwa i porządku publicznego,</w:t>
      </w:r>
    </w:p>
    <w:p w14:paraId="1B54210A" w14:textId="77777777" w:rsidR="00CD3DD9" w:rsidRP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 xml:space="preserve">3) inicjowanie i organizowanie działań mających na celu zapobieganie popełnianiu przestępstw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CD3DD9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3DD9">
        <w:rPr>
          <w:rFonts w:asciiTheme="minorHAnsi" w:hAnsiTheme="minorHAnsi" w:cstheme="minorHAnsi"/>
          <w:sz w:val="22"/>
          <w:szCs w:val="22"/>
        </w:rPr>
        <w:t>wykroczeń oraz zjawiskom kryminogennym,</w:t>
      </w:r>
    </w:p>
    <w:p w14:paraId="0584482A" w14:textId="77777777" w:rsidR="00CD3DD9" w:rsidRP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>4) wykrywanie przestępstw i wykroczeń oraz ściganie ich sprawców,</w:t>
      </w:r>
    </w:p>
    <w:p w14:paraId="3ED12A55" w14:textId="77777777" w:rsidR="00CD3DD9" w:rsidRP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>5) kontrola przestrzegania przepisów porządkowych i administracyjnych związanych z działalnością publiczną lub obowiązujących w miejscach publicznych,</w:t>
      </w:r>
    </w:p>
    <w:p w14:paraId="7951C5C2" w14:textId="77777777" w:rsid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>6) współdziałanie z policjami innych państw.</w:t>
      </w:r>
    </w:p>
    <w:p w14:paraId="511C9D3C" w14:textId="77777777" w:rsidR="00CD3DD9" w:rsidRP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1C8E714" w14:textId="73731F1E" w:rsidR="0044515C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 xml:space="preserve">Komendant Powiatowy Policji w </w:t>
      </w:r>
      <w:r w:rsidR="002A1597">
        <w:rPr>
          <w:rFonts w:asciiTheme="minorHAnsi" w:hAnsiTheme="minorHAnsi" w:cstheme="minorHAnsi"/>
          <w:sz w:val="22"/>
          <w:szCs w:val="22"/>
        </w:rPr>
        <w:t>Szydłowcu</w:t>
      </w:r>
      <w:r w:rsidRPr="00CD3DD9">
        <w:rPr>
          <w:rFonts w:asciiTheme="minorHAnsi" w:hAnsiTheme="minorHAnsi" w:cstheme="minorHAnsi"/>
          <w:sz w:val="22"/>
          <w:szCs w:val="22"/>
        </w:rPr>
        <w:t xml:space="preserve"> jest przełożonym policjantów na terenie miasta i powiatu </w:t>
      </w:r>
      <w:r w:rsidR="002A1597">
        <w:rPr>
          <w:rFonts w:asciiTheme="minorHAnsi" w:hAnsiTheme="minorHAnsi" w:cstheme="minorHAnsi"/>
          <w:sz w:val="22"/>
          <w:szCs w:val="22"/>
        </w:rPr>
        <w:t>szydłowieckiego</w:t>
      </w:r>
      <w:r w:rsidRPr="00CD3DD9">
        <w:rPr>
          <w:rFonts w:asciiTheme="minorHAnsi" w:hAnsiTheme="minorHAnsi" w:cstheme="minorHAnsi"/>
          <w:sz w:val="22"/>
          <w:szCs w:val="22"/>
        </w:rPr>
        <w:t>. Zadania swoje wykonuje wraz Zastępc</w:t>
      </w:r>
      <w:r w:rsidR="002A1597">
        <w:rPr>
          <w:rFonts w:asciiTheme="minorHAnsi" w:hAnsiTheme="minorHAnsi" w:cstheme="minorHAnsi"/>
          <w:sz w:val="22"/>
          <w:szCs w:val="22"/>
        </w:rPr>
        <w:t>ą Komendanta</w:t>
      </w:r>
      <w:r w:rsidRPr="00CD3DD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355D3C4" w14:textId="77777777" w:rsidR="0044515C" w:rsidRPr="00CD3DD9" w:rsidRDefault="0044515C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A9D674" w14:textId="4D9B50AA" w:rsidR="00CD3DD9" w:rsidRPr="00CD3DD9" w:rsidRDefault="00CD3DD9" w:rsidP="00CD3DD9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3DD9">
        <w:rPr>
          <w:rFonts w:asciiTheme="minorHAnsi" w:hAnsiTheme="minorHAnsi" w:cstheme="minorHAnsi"/>
          <w:sz w:val="22"/>
          <w:szCs w:val="22"/>
        </w:rPr>
        <w:t xml:space="preserve">Budynek Komendy Powiatowej Policji w </w:t>
      </w:r>
      <w:r w:rsidR="002A1597">
        <w:rPr>
          <w:rFonts w:asciiTheme="minorHAnsi" w:hAnsiTheme="minorHAnsi" w:cstheme="minorHAnsi"/>
          <w:sz w:val="22"/>
          <w:szCs w:val="22"/>
        </w:rPr>
        <w:t>Szydłowcu</w:t>
      </w:r>
      <w:r w:rsidRPr="00CD3DD9">
        <w:rPr>
          <w:rFonts w:asciiTheme="minorHAnsi" w:hAnsiTheme="minorHAnsi" w:cstheme="minorHAnsi"/>
          <w:sz w:val="22"/>
          <w:szCs w:val="22"/>
        </w:rPr>
        <w:t xml:space="preserve"> znajduje się na ul. </w:t>
      </w:r>
      <w:r w:rsidR="002A1597">
        <w:rPr>
          <w:rFonts w:asciiTheme="minorHAnsi" w:hAnsiTheme="minorHAnsi" w:cstheme="minorHAnsi"/>
          <w:sz w:val="22"/>
          <w:szCs w:val="22"/>
        </w:rPr>
        <w:t>Tadeusza Kościuszki 194</w:t>
      </w:r>
      <w:r w:rsidRPr="00CD3DD9">
        <w:rPr>
          <w:rFonts w:asciiTheme="minorHAnsi" w:hAnsiTheme="minorHAnsi" w:cstheme="minorHAnsi"/>
          <w:sz w:val="22"/>
          <w:szCs w:val="22"/>
        </w:rPr>
        <w:t xml:space="preserve"> w </w:t>
      </w:r>
      <w:r w:rsidR="002A1597">
        <w:rPr>
          <w:rFonts w:asciiTheme="minorHAnsi" w:hAnsiTheme="minorHAnsi" w:cstheme="minorHAnsi"/>
          <w:sz w:val="22"/>
          <w:szCs w:val="22"/>
        </w:rPr>
        <w:t>Szydłowcu</w:t>
      </w:r>
      <w:r w:rsidRPr="00CD3DD9">
        <w:rPr>
          <w:rFonts w:asciiTheme="minorHAnsi" w:hAnsiTheme="minorHAnsi" w:cstheme="minorHAnsi"/>
          <w:sz w:val="22"/>
          <w:szCs w:val="22"/>
        </w:rPr>
        <w:t>. Mają do niego dostęp osoby z niepełnosprawnościami. </w:t>
      </w:r>
    </w:p>
    <w:p w14:paraId="4494E839" w14:textId="77777777" w:rsidR="00742FF8" w:rsidRPr="00CD3DD9" w:rsidRDefault="00742FF8" w:rsidP="00CD3DD9">
      <w:pPr>
        <w:spacing w:line="276" w:lineRule="auto"/>
        <w:jc w:val="both"/>
        <w:rPr>
          <w:rFonts w:cstheme="minorHAnsi"/>
        </w:rPr>
      </w:pPr>
    </w:p>
    <w:sectPr w:rsidR="00742FF8" w:rsidRPr="00CD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2A1597"/>
    <w:rsid w:val="0044515C"/>
    <w:rsid w:val="00742FF8"/>
    <w:rsid w:val="00CD3DD9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19DC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846798</cp:lastModifiedBy>
  <cp:revision>2</cp:revision>
  <dcterms:created xsi:type="dcterms:W3CDTF">2023-09-06T07:44:00Z</dcterms:created>
  <dcterms:modified xsi:type="dcterms:W3CDTF">2023-09-06T07:44:00Z</dcterms:modified>
</cp:coreProperties>
</file>